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7D91" w14:textId="3A551227" w:rsidR="005B1B4C" w:rsidRDefault="6B9F38B3" w:rsidP="1B6A52CC">
      <w:pPr>
        <w:pStyle w:val="Tittel"/>
        <w:rPr>
          <w:rFonts w:ascii="Arial Nova" w:eastAsia="Arial Nova" w:hAnsi="Arial Nova" w:cs="Arial Nova"/>
          <w:b/>
          <w:bCs/>
          <w:sz w:val="36"/>
          <w:szCs w:val="36"/>
        </w:rPr>
      </w:pPr>
      <w:r w:rsidRPr="1B6A52CC">
        <w:rPr>
          <w:rFonts w:ascii="Arial Nova" w:eastAsia="Arial Nova" w:hAnsi="Arial Nova" w:cs="Arial Nova"/>
          <w:b/>
          <w:bCs/>
          <w:sz w:val="36"/>
          <w:szCs w:val="36"/>
        </w:rPr>
        <w:t>Rekvirering av obduksjon fr</w:t>
      </w:r>
      <w:r w:rsidR="46457A60" w:rsidRPr="1B6A52CC">
        <w:rPr>
          <w:rFonts w:ascii="Arial Nova" w:eastAsia="Arial Nova" w:hAnsi="Arial Nova" w:cs="Arial Nova"/>
          <w:b/>
          <w:bCs/>
          <w:sz w:val="36"/>
          <w:szCs w:val="36"/>
        </w:rPr>
        <w:t>a</w:t>
      </w:r>
      <w:r w:rsidRPr="1B6A52CC">
        <w:rPr>
          <w:rFonts w:ascii="Arial Nova" w:eastAsia="Arial Nova" w:hAnsi="Arial Nova" w:cs="Arial Nova"/>
          <w:b/>
          <w:bCs/>
          <w:sz w:val="36"/>
          <w:szCs w:val="36"/>
        </w:rPr>
        <w:t xml:space="preserve"> primærhelset</w:t>
      </w:r>
      <w:r w:rsidR="2B12C86C" w:rsidRPr="1B6A52CC">
        <w:rPr>
          <w:rFonts w:ascii="Arial Nova" w:eastAsia="Arial Nova" w:hAnsi="Arial Nova" w:cs="Arial Nova"/>
          <w:b/>
          <w:bCs/>
          <w:sz w:val="36"/>
          <w:szCs w:val="36"/>
        </w:rPr>
        <w:t>jenesten</w:t>
      </w:r>
    </w:p>
    <w:p w14:paraId="36A27A3B" w14:textId="424922D7" w:rsidR="005B1B4C" w:rsidRDefault="6B9F38B3" w:rsidP="1B6A52CC">
      <w:pPr>
        <w:jc w:val="center"/>
        <w:rPr>
          <w:rFonts w:ascii="Arial Nova" w:eastAsia="Arial Nova" w:hAnsi="Arial Nova" w:cs="Arial Nova"/>
          <w:b/>
          <w:bCs/>
          <w:sz w:val="28"/>
          <w:szCs w:val="28"/>
        </w:rPr>
      </w:pPr>
      <w:r w:rsidRPr="1B6A52CC">
        <w:rPr>
          <w:rFonts w:ascii="Arial Nova" w:eastAsia="Arial Nova" w:hAnsi="Arial Nova" w:cs="Arial Nova"/>
          <w:b/>
          <w:bCs/>
          <w:sz w:val="28"/>
          <w:szCs w:val="28"/>
        </w:rPr>
        <w:t xml:space="preserve"> </w:t>
      </w:r>
    </w:p>
    <w:p w14:paraId="30DD13A1" w14:textId="7FBCDF39" w:rsidR="005B1B4C" w:rsidRDefault="098F0884" w:rsidP="1B6A52CC">
      <w:pPr>
        <w:rPr>
          <w:rFonts w:ascii="Arial Nova" w:eastAsia="Arial Nova" w:hAnsi="Arial Nova" w:cs="Arial Nova"/>
          <w:b/>
          <w:bCs/>
        </w:rPr>
      </w:pPr>
      <w:r w:rsidRPr="1B6A52CC">
        <w:rPr>
          <w:rFonts w:ascii="Arial Nova" w:eastAsia="Arial Nova" w:hAnsi="Arial Nova" w:cs="Arial Nova"/>
          <w:b/>
          <w:bCs/>
        </w:rPr>
        <w:t>1</w:t>
      </w:r>
      <w:r w:rsidR="3F8825DE" w:rsidRPr="1B6A52CC">
        <w:rPr>
          <w:rFonts w:ascii="Arial Nova" w:eastAsia="Arial Nova" w:hAnsi="Arial Nova" w:cs="Arial Nova"/>
          <w:b/>
          <w:bCs/>
        </w:rPr>
        <w:t xml:space="preserve">. </w:t>
      </w:r>
      <w:r w:rsidR="6AE67253" w:rsidRPr="1B6A52CC">
        <w:rPr>
          <w:rFonts w:ascii="Arial Nova" w:eastAsia="Arial Nova" w:hAnsi="Arial Nova" w:cs="Arial Nova"/>
          <w:b/>
          <w:bCs/>
        </w:rPr>
        <w:t>Ring alltid først for å avtale obduksjon.</w:t>
      </w:r>
    </w:p>
    <w:p w14:paraId="2F7DA59B" w14:textId="657933DC" w:rsidR="005B1B4C" w:rsidRDefault="6AE67253" w:rsidP="1B6A52CC">
      <w:pPr>
        <w:pStyle w:val="Listeavsnitt"/>
        <w:numPr>
          <w:ilvl w:val="0"/>
          <w:numId w:val="2"/>
        </w:numPr>
        <w:rPr>
          <w:rFonts w:ascii="Arial Nova" w:eastAsia="Arial Nova" w:hAnsi="Arial Nova" w:cs="Arial Nova"/>
          <w:color w:val="000000" w:themeColor="text1"/>
        </w:rPr>
      </w:pPr>
      <w:r w:rsidRPr="1B6A52CC">
        <w:rPr>
          <w:rFonts w:ascii="Arial Nova" w:eastAsia="Arial Nova" w:hAnsi="Arial Nova" w:cs="Arial Nova"/>
          <w:color w:val="000000" w:themeColor="text1"/>
        </w:rPr>
        <w:t>Preparant: 909 96408</w:t>
      </w:r>
    </w:p>
    <w:p w14:paraId="7BFEC71A" w14:textId="5140B4A5" w:rsidR="005B1B4C" w:rsidRDefault="6AE67253" w:rsidP="1B6A52CC">
      <w:pPr>
        <w:pStyle w:val="Listeavsnitt"/>
        <w:numPr>
          <w:ilvl w:val="0"/>
          <w:numId w:val="2"/>
        </w:numPr>
        <w:rPr>
          <w:rFonts w:ascii="Arial Nova" w:eastAsia="Arial Nova" w:hAnsi="Arial Nova" w:cs="Arial Nova"/>
        </w:rPr>
      </w:pPr>
      <w:r w:rsidRPr="1B6A52CC">
        <w:rPr>
          <w:rFonts w:ascii="Arial Nova" w:eastAsia="Arial Nova" w:hAnsi="Arial Nova" w:cs="Arial Nova"/>
        </w:rPr>
        <w:t xml:space="preserve">Ekspedisjon: </w:t>
      </w:r>
      <w:r w:rsidRPr="1B6A52CC">
        <w:rPr>
          <w:rFonts w:ascii="Arial Nova" w:eastAsia="Arial Nova" w:hAnsi="Arial Nova" w:cs="Arial Nova"/>
          <w:color w:val="000000" w:themeColor="text1"/>
        </w:rPr>
        <w:t>70106621</w:t>
      </w:r>
      <w:bookmarkStart w:id="0" w:name="_GoBack"/>
      <w:bookmarkEnd w:id="0"/>
      <w:r w:rsidRPr="1B6A52CC">
        <w:rPr>
          <w:rFonts w:ascii="Arial Nova" w:eastAsia="Arial Nova" w:hAnsi="Arial Nova" w:cs="Arial Nova"/>
        </w:rPr>
        <w:t xml:space="preserve"> </w:t>
      </w:r>
    </w:p>
    <w:p w14:paraId="4ED13534" w14:textId="5D416D6B" w:rsidR="005B1B4C" w:rsidRDefault="6AE67253" w:rsidP="1B6A52CC">
      <w:pPr>
        <w:rPr>
          <w:rFonts w:ascii="Arial Nova" w:eastAsia="Arial Nova" w:hAnsi="Arial Nova" w:cs="Arial Nova"/>
        </w:rPr>
      </w:pPr>
      <w:r w:rsidRPr="1B6A52CC">
        <w:rPr>
          <w:rFonts w:ascii="Arial Nova" w:eastAsia="Arial Nova" w:hAnsi="Arial Nova" w:cs="Arial Nova"/>
        </w:rPr>
        <w:t>Åpningstider: Man-fre</w:t>
      </w:r>
      <w:r w:rsidR="002B6F37">
        <w:rPr>
          <w:rFonts w:ascii="Arial Nova" w:eastAsia="Arial Nova" w:hAnsi="Arial Nova" w:cs="Arial Nova"/>
        </w:rPr>
        <w:t>.</w:t>
      </w:r>
      <w:r w:rsidRPr="1B6A52CC">
        <w:rPr>
          <w:rFonts w:ascii="Arial Nova" w:eastAsia="Arial Nova" w:hAnsi="Arial Nova" w:cs="Arial Nova"/>
        </w:rPr>
        <w:t xml:space="preserve"> 08</w:t>
      </w:r>
      <w:r w:rsidRPr="1B6A52CC">
        <w:rPr>
          <w:rFonts w:ascii="Arial Nova" w:eastAsia="Arial Nova" w:hAnsi="Arial Nova" w:cs="Arial Nova"/>
          <w:color w:val="000000" w:themeColor="text1"/>
        </w:rPr>
        <w:t>.00</w:t>
      </w:r>
      <w:r w:rsidRPr="1B6A52CC">
        <w:rPr>
          <w:rFonts w:ascii="Arial Nova" w:eastAsia="Arial Nova" w:hAnsi="Arial Nova" w:cs="Arial Nova"/>
        </w:rPr>
        <w:t>-15</w:t>
      </w:r>
      <w:r w:rsidRPr="1B6A52CC">
        <w:rPr>
          <w:rFonts w:ascii="Arial Nova" w:eastAsia="Arial Nova" w:hAnsi="Arial Nova" w:cs="Arial Nova"/>
          <w:color w:val="000000" w:themeColor="text1"/>
        </w:rPr>
        <w:t>.</w:t>
      </w:r>
      <w:r w:rsidRPr="1B6A52CC">
        <w:rPr>
          <w:rFonts w:ascii="Arial Nova" w:eastAsia="Arial Nova" w:hAnsi="Arial Nova" w:cs="Arial Nova"/>
        </w:rPr>
        <w:t>30</w:t>
      </w:r>
    </w:p>
    <w:p w14:paraId="59CEB3F3" w14:textId="736AA4CE" w:rsidR="005B1B4C" w:rsidRPr="00D0350C" w:rsidRDefault="15DB6819" w:rsidP="1B6A52CC">
      <w:pPr>
        <w:rPr>
          <w:rFonts w:ascii="Arial Nova" w:eastAsia="Arial Nova" w:hAnsi="Arial Nova" w:cs="Arial Nova"/>
          <w:b/>
          <w:bCs/>
        </w:rPr>
      </w:pPr>
      <w:r w:rsidRPr="1B6A52CC">
        <w:rPr>
          <w:rFonts w:ascii="Arial Nova" w:eastAsia="Arial Nova" w:hAnsi="Arial Nova" w:cs="Arial Nova"/>
          <w:b/>
          <w:bCs/>
        </w:rPr>
        <w:t>2.</w:t>
      </w:r>
      <w:r w:rsidRPr="1B6A52CC">
        <w:rPr>
          <w:rFonts w:ascii="Arial Nova" w:eastAsia="Arial Nova" w:hAnsi="Arial Nova" w:cs="Arial Nova"/>
          <w:b/>
          <w:bCs/>
          <w:i/>
          <w:iCs/>
        </w:rPr>
        <w:t xml:space="preserve"> </w:t>
      </w:r>
      <w:r w:rsidR="0FF59EE8" w:rsidRPr="1B6A52CC">
        <w:rPr>
          <w:rFonts w:ascii="Arial Nova" w:eastAsia="Arial Nova" w:hAnsi="Arial Nova" w:cs="Arial Nova"/>
          <w:b/>
          <w:bCs/>
        </w:rPr>
        <w:t>Rekvirer</w:t>
      </w:r>
      <w:r w:rsidR="2A3C95EB" w:rsidRPr="1B6A52CC">
        <w:rPr>
          <w:rFonts w:ascii="Arial Nova" w:eastAsia="Arial Nova" w:hAnsi="Arial Nova" w:cs="Arial Nova"/>
          <w:b/>
          <w:bCs/>
        </w:rPr>
        <w:t xml:space="preserve"> s</w:t>
      </w:r>
      <w:r w:rsidR="090AD662" w:rsidRPr="1B6A52CC">
        <w:rPr>
          <w:rFonts w:ascii="Arial Nova" w:eastAsia="Arial Nova" w:hAnsi="Arial Nova" w:cs="Arial Nova"/>
          <w:b/>
          <w:bCs/>
        </w:rPr>
        <w:t xml:space="preserve">kriftlig </w:t>
      </w:r>
      <w:r w:rsidR="6A8402DA" w:rsidRPr="1B6A52CC">
        <w:rPr>
          <w:rFonts w:ascii="Arial Nova" w:eastAsia="Arial Nova" w:hAnsi="Arial Nova" w:cs="Arial Nova"/>
          <w:b/>
          <w:bCs/>
        </w:rPr>
        <w:t xml:space="preserve">i </w:t>
      </w:r>
      <w:r w:rsidR="00C30265">
        <w:rPr>
          <w:rFonts w:ascii="Arial Nova" w:eastAsia="Arial Nova" w:hAnsi="Arial Nova" w:cs="Arial Nova"/>
          <w:b/>
          <w:bCs/>
        </w:rPr>
        <w:t>Forespørsel</w:t>
      </w:r>
      <w:r w:rsidR="002B6F37">
        <w:rPr>
          <w:rFonts w:ascii="Arial Nova" w:eastAsia="Arial Nova" w:hAnsi="Arial Nova" w:cs="Arial Nova"/>
          <w:b/>
          <w:bCs/>
        </w:rPr>
        <w:t>s</w:t>
      </w:r>
      <w:r w:rsidR="00C30265">
        <w:rPr>
          <w:rFonts w:ascii="Arial Nova" w:eastAsia="Arial Nova" w:hAnsi="Arial Nova" w:cs="Arial Nova"/>
          <w:b/>
          <w:bCs/>
        </w:rPr>
        <w:t>melding/D</w:t>
      </w:r>
      <w:r w:rsidR="6AE67253" w:rsidRPr="1B6A52CC">
        <w:rPr>
          <w:rFonts w:ascii="Arial Nova" w:eastAsia="Arial Nova" w:hAnsi="Arial Nova" w:cs="Arial Nova"/>
          <w:b/>
          <w:bCs/>
        </w:rPr>
        <w:t>ialogmelding (EPJ)</w:t>
      </w:r>
      <w:r w:rsidR="2786604E" w:rsidRPr="1B6A52CC">
        <w:rPr>
          <w:rFonts w:ascii="Arial Nova" w:eastAsia="Arial Nova" w:hAnsi="Arial Nova" w:cs="Arial Nova"/>
          <w:b/>
          <w:bCs/>
        </w:rPr>
        <w:t xml:space="preserve"> til </w:t>
      </w:r>
      <w:r w:rsidR="6AE67253" w:rsidRPr="1B6A52CC">
        <w:rPr>
          <w:rFonts w:ascii="Arial Nova" w:eastAsia="Arial Nova" w:hAnsi="Arial Nova" w:cs="Arial Nova"/>
          <w:b/>
          <w:bCs/>
        </w:rPr>
        <w:t>Avdeling for patologi</w:t>
      </w:r>
      <w:r w:rsidR="0710C8CB" w:rsidRPr="1B6A52CC">
        <w:rPr>
          <w:rFonts w:ascii="Arial Nova" w:eastAsia="Arial Nova" w:hAnsi="Arial Nova" w:cs="Arial Nova"/>
          <w:b/>
          <w:bCs/>
        </w:rPr>
        <w:t>,</w:t>
      </w:r>
      <w:r w:rsidR="6AE67253" w:rsidRPr="1B6A52CC">
        <w:rPr>
          <w:rFonts w:ascii="Arial Nova" w:eastAsia="Arial Nova" w:hAnsi="Arial Nova" w:cs="Arial Nova"/>
          <w:b/>
          <w:bCs/>
        </w:rPr>
        <w:t xml:space="preserve"> </w:t>
      </w:r>
      <w:r w:rsidR="00D0350C">
        <w:rPr>
          <w:rFonts w:ascii="Arial Nova" w:eastAsia="Arial Nova" w:hAnsi="Arial Nova" w:cs="Arial Nova"/>
          <w:b/>
          <w:bCs/>
        </w:rPr>
        <w:br/>
      </w:r>
      <w:r w:rsidR="6AE67253" w:rsidRPr="1B6A52CC">
        <w:rPr>
          <w:rFonts w:ascii="Arial Nova" w:eastAsia="Arial Nova" w:hAnsi="Arial Nova" w:cs="Arial Nova"/>
          <w:b/>
          <w:bCs/>
        </w:rPr>
        <w:t>Her</w:t>
      </w:r>
      <w:r w:rsidR="21ADC8FD" w:rsidRPr="1B6A52CC">
        <w:rPr>
          <w:rFonts w:ascii="Arial Nova" w:eastAsia="Arial Nova" w:hAnsi="Arial Nova" w:cs="Arial Nova"/>
          <w:b/>
          <w:bCs/>
        </w:rPr>
        <w:t xml:space="preserve"> </w:t>
      </w:r>
      <w:r w:rsidR="6AE67253" w:rsidRPr="1B6A52CC">
        <w:rPr>
          <w:rFonts w:ascii="Arial Nova" w:eastAsia="Arial Nova" w:hAnsi="Arial Nova" w:cs="Arial Nova"/>
          <w:b/>
          <w:bCs/>
        </w:rPr>
        <w:t>ID10962</w:t>
      </w:r>
      <w:r w:rsidR="0021574A">
        <w:rPr>
          <w:rFonts w:ascii="Arial Nova" w:eastAsia="Arial Nova" w:hAnsi="Arial Nova" w:cs="Arial Nova"/>
          <w:b/>
          <w:bCs/>
        </w:rPr>
        <w:t>4</w:t>
      </w:r>
      <w:r w:rsidR="29455666" w:rsidRPr="1B6A52CC">
        <w:rPr>
          <w:rFonts w:ascii="Arial Nova" w:eastAsia="Arial Nova" w:hAnsi="Arial Nova" w:cs="Arial Nova"/>
          <w:b/>
          <w:bCs/>
        </w:rPr>
        <w:t>.</w:t>
      </w:r>
      <w:r w:rsidR="6B97B0B9" w:rsidRPr="1B6A52CC">
        <w:rPr>
          <w:rFonts w:ascii="Arial Nova" w:eastAsia="Arial Nova" w:hAnsi="Arial Nova" w:cs="Arial Nova"/>
          <w:b/>
          <w:bCs/>
        </w:rPr>
        <w:t xml:space="preserve"> </w:t>
      </w:r>
      <w:r w:rsidR="00053D35">
        <w:br/>
      </w:r>
      <w:r w:rsidR="7DBC06E5" w:rsidRPr="1B6A52CC">
        <w:rPr>
          <w:rFonts w:ascii="Arial Nova" w:eastAsia="Arial Nova" w:hAnsi="Arial Nova" w:cs="Arial Nova"/>
        </w:rPr>
        <w:t xml:space="preserve">Kopier teksten </w:t>
      </w:r>
      <w:r w:rsidR="6F2418D7" w:rsidRPr="1B6A52CC">
        <w:rPr>
          <w:rFonts w:ascii="Arial Nova" w:eastAsia="Arial Nova" w:hAnsi="Arial Nova" w:cs="Arial Nova"/>
        </w:rPr>
        <w:t xml:space="preserve">med </w:t>
      </w:r>
      <w:r w:rsidR="7DBC06E5" w:rsidRPr="1B6A52CC">
        <w:rPr>
          <w:rFonts w:ascii="Arial Nova" w:eastAsia="Arial Nova" w:hAnsi="Arial Nova" w:cs="Arial Nova"/>
        </w:rPr>
        <w:t xml:space="preserve">blå skrift inn i forespørselsmeldingen og besvar </w:t>
      </w:r>
      <w:r w:rsidR="7DBC06E5" w:rsidRPr="1B6A52CC">
        <w:rPr>
          <w:rFonts w:ascii="Arial Nova" w:eastAsia="Arial Nova" w:hAnsi="Arial Nova" w:cs="Arial Nova"/>
          <w:b/>
          <w:bCs/>
          <w:u w:val="single"/>
        </w:rPr>
        <w:t>a</w:t>
      </w:r>
      <w:r w:rsidR="04229D4A" w:rsidRPr="1B6A52CC">
        <w:rPr>
          <w:rFonts w:ascii="Arial Nova" w:eastAsia="Arial Nova" w:hAnsi="Arial Nova" w:cs="Arial Nova"/>
          <w:b/>
          <w:bCs/>
          <w:u w:val="single"/>
        </w:rPr>
        <w:t>lle</w:t>
      </w:r>
      <w:r w:rsidR="04229D4A" w:rsidRPr="1B6A52CC">
        <w:rPr>
          <w:rFonts w:ascii="Arial Nova" w:eastAsia="Arial Nova" w:hAnsi="Arial Nova" w:cs="Arial Nova"/>
        </w:rPr>
        <w:t xml:space="preserve"> spørsmålene der. </w:t>
      </w:r>
      <w:r w:rsidR="758AAF3B" w:rsidRPr="1B6A52CC">
        <w:rPr>
          <w:rFonts w:ascii="Arial Nova" w:eastAsia="Arial Nova" w:hAnsi="Arial Nova" w:cs="Arial Nova"/>
        </w:rPr>
        <w:t>D</w:t>
      </w:r>
      <w:r w:rsidR="6B97B0B9" w:rsidRPr="1B6A52CC">
        <w:rPr>
          <w:rFonts w:ascii="Arial Nova" w:eastAsia="Arial Nova" w:hAnsi="Arial Nova" w:cs="Arial Nova"/>
        </w:rPr>
        <w:t xml:space="preserve">ette er viktig for å kunne forberede og gjennomføre obduksjon. </w:t>
      </w:r>
    </w:p>
    <w:p w14:paraId="39841324" w14:textId="77777777" w:rsidR="00871F6F" w:rsidRDefault="00871F6F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</w:p>
    <w:p w14:paraId="72C40F52" w14:textId="44E5A8A8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Rekvirent</w:t>
      </w:r>
      <w:r w:rsidR="00EE2A3F">
        <w:rPr>
          <w:rFonts w:ascii="Arial Nova" w:eastAsia="Arial Nova" w:hAnsi="Arial Nova" w:cs="Arial Nova"/>
          <w:b/>
          <w:bCs/>
          <w:color w:val="4472C4" w:themeColor="accent1"/>
        </w:rPr>
        <w:t xml:space="preserve"> og rekvirentkode</w:t>
      </w: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: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</w:t>
      </w:r>
    </w:p>
    <w:p w14:paraId="55FB8F24" w14:textId="0A4C7EC3" w:rsidR="005B1B4C" w:rsidRDefault="00EE2A3F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>
        <w:rPr>
          <w:rFonts w:ascii="Arial Nova" w:eastAsia="Arial Nova" w:hAnsi="Arial Nova" w:cs="Arial Nova"/>
          <w:b/>
          <w:bCs/>
          <w:color w:val="4472C4" w:themeColor="accent1"/>
        </w:rPr>
        <w:t>Telefonnummer til rekvirent:</w:t>
      </w:r>
    </w:p>
    <w:p w14:paraId="6EA3F9F9" w14:textId="239F309D" w:rsidR="005B1B4C" w:rsidRDefault="00EE2A3F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>
        <w:rPr>
          <w:rFonts w:ascii="Arial Nova" w:eastAsia="Arial Nova" w:hAnsi="Arial Nova" w:cs="Arial Nova"/>
          <w:b/>
          <w:bCs/>
          <w:color w:val="4472C4" w:themeColor="accent1"/>
        </w:rPr>
        <w:t>Avdødes fastlege (navn og legesenter):</w:t>
      </w:r>
    </w:p>
    <w:p w14:paraId="2D18C124" w14:textId="262BA252" w:rsidR="00871F6F" w:rsidRDefault="00871F6F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>
        <w:rPr>
          <w:rFonts w:ascii="Arial Nova" w:eastAsia="Arial Nova" w:hAnsi="Arial Nova" w:cs="Arial Nova"/>
          <w:b/>
          <w:bCs/>
          <w:color w:val="4472C4" w:themeColor="accent1"/>
        </w:rPr>
        <w:t>Kopi av obduksjonsrapport til avdødes fastlege (Ja/Nei)</w:t>
      </w:r>
    </w:p>
    <w:p w14:paraId="3CBDB364" w14:textId="270F6AD9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Er pårørende underrettet om dødsfallet?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 </w:t>
      </w:r>
    </w:p>
    <w:p w14:paraId="37B5B5DB" w14:textId="1EB800D8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Er pårørende informert om reservasjonsrett mot obduksjon?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</w:t>
      </w:r>
    </w:p>
    <w:p w14:paraId="2E6E8ECA" w14:textId="4FDF48B6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Er pårørende informert om at det kan være aktuelt å utføre obduksjon?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</w:t>
      </w:r>
    </w:p>
    <w:p w14:paraId="1E9669AB" w14:textId="7474E56A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Er pårørende informert om retten til å reservere seg mot bruk av organ til undervisning og forsking? 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</w:t>
      </w:r>
    </w:p>
    <w:p w14:paraId="23A4D192" w14:textId="74DD4C16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Er dødsfallet meldt til politiet?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</w:t>
      </w:r>
    </w:p>
    <w:p w14:paraId="021102A8" w14:textId="77777777" w:rsidR="00871F6F" w:rsidRDefault="00871F6F" w:rsidP="00871F6F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Dødsfall dato: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 </w:t>
      </w:r>
    </w:p>
    <w:p w14:paraId="619FA765" w14:textId="320F8D8B" w:rsidR="00871F6F" w:rsidRDefault="00871F6F" w:rsidP="00871F6F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Dødsfall kl</w:t>
      </w:r>
      <w:r w:rsidR="002B6F37">
        <w:rPr>
          <w:rFonts w:ascii="Arial Nova" w:eastAsia="Arial Nova" w:hAnsi="Arial Nova" w:cs="Arial Nova"/>
          <w:b/>
          <w:bCs/>
          <w:color w:val="4472C4" w:themeColor="accent1"/>
        </w:rPr>
        <w:t>.</w:t>
      </w: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: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  </w:t>
      </w:r>
    </w:p>
    <w:p w14:paraId="47820A0C" w14:textId="1736E383" w:rsidR="00C30265" w:rsidRDefault="00C30265" w:rsidP="00C30265">
      <w:pPr>
        <w:rPr>
          <w:rFonts w:ascii="Arial Nova" w:eastAsia="Arial Nova" w:hAnsi="Arial Nova" w:cs="Arial Nova"/>
          <w:b/>
          <w:bCs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Klinisk</w:t>
      </w:r>
      <w:r>
        <w:rPr>
          <w:rFonts w:ascii="Arial Nova" w:eastAsia="Arial Nova" w:hAnsi="Arial Nova" w:cs="Arial Nova"/>
          <w:b/>
          <w:bCs/>
          <w:color w:val="4472C4" w:themeColor="accent1"/>
        </w:rPr>
        <w:t>e opplysninger/</w:t>
      </w: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Funn/Problemstilling: </w:t>
      </w:r>
    </w:p>
    <w:p w14:paraId="2FC2D608" w14:textId="063DF504" w:rsidR="00C30265" w:rsidRDefault="00C30265" w:rsidP="00C30265">
      <w:pPr>
        <w:rPr>
          <w:rFonts w:ascii="Arial Nova" w:eastAsia="Arial Nova" w:hAnsi="Arial Nova" w:cs="Arial Nova"/>
          <w:color w:val="1F497D"/>
        </w:rPr>
      </w:pPr>
      <w:r>
        <w:rPr>
          <w:rFonts w:ascii="Arial Nova" w:eastAsia="Arial Nova" w:hAnsi="Arial Nova" w:cs="Arial Nova"/>
          <w:b/>
          <w:bCs/>
          <w:color w:val="4472C4" w:themeColor="accent1"/>
        </w:rPr>
        <w:t>Tidligere sykehistorie og faste medikamenter:</w:t>
      </w:r>
    </w:p>
    <w:p w14:paraId="22A47C36" w14:textId="5E1F9C72" w:rsidR="005B1B4C" w:rsidRDefault="005B1B4C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</w:p>
    <w:p w14:paraId="398E3C9B" w14:textId="419AF0FD" w:rsidR="005B1B4C" w:rsidRDefault="6B9F38B3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Opplysninger om smittsomme sykdommer </w:t>
      </w:r>
    </w:p>
    <w:p w14:paraId="36A14C5D" w14:textId="69307694" w:rsidR="005B1B4C" w:rsidRDefault="6B9F38B3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Demens før 70 år: </w:t>
      </w:r>
    </w:p>
    <w:p w14:paraId="64978216" w14:textId="7868911D" w:rsidR="005B1B4C" w:rsidRDefault="6B9F38B3" w:rsidP="1B6A52CC">
      <w:pPr>
        <w:rPr>
          <w:rFonts w:ascii="Arial Nova" w:eastAsia="Arial Nova" w:hAnsi="Arial Nova" w:cs="Arial Nova"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Hepatitt B:</w:t>
      </w:r>
      <w:r w:rsidRPr="1B6A52CC">
        <w:rPr>
          <w:rFonts w:ascii="Arial Nova" w:eastAsia="Arial Nova" w:hAnsi="Arial Nova" w:cs="Arial Nova"/>
          <w:color w:val="4472C4" w:themeColor="accent1"/>
        </w:rPr>
        <w:t xml:space="preserve">  </w:t>
      </w:r>
    </w:p>
    <w:p w14:paraId="73AAE7BE" w14:textId="57D177F0" w:rsidR="005B1B4C" w:rsidRDefault="6B9F38B3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HIV:  </w:t>
      </w:r>
    </w:p>
    <w:p w14:paraId="009E46B0" w14:textId="62D341FB" w:rsidR="005B1B4C" w:rsidRDefault="6B9F38B3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>Andre (</w:t>
      </w:r>
      <w:r w:rsidR="1FCB01AC" w:rsidRPr="1B6A52CC">
        <w:rPr>
          <w:rFonts w:ascii="Arial Nova" w:eastAsia="Arial Nova" w:hAnsi="Arial Nova" w:cs="Arial Nova"/>
          <w:b/>
          <w:bCs/>
          <w:color w:val="4472C4" w:themeColor="accent1"/>
        </w:rPr>
        <w:t>s</w:t>
      </w:r>
      <w:r w:rsidRPr="1B6A52CC">
        <w:rPr>
          <w:rFonts w:ascii="Arial Nova" w:eastAsia="Arial Nova" w:hAnsi="Arial Nova" w:cs="Arial Nova"/>
          <w:b/>
          <w:bCs/>
          <w:color w:val="4472C4" w:themeColor="accent1"/>
        </w:rPr>
        <w:t xml:space="preserve">pesifiser): </w:t>
      </w:r>
    </w:p>
    <w:p w14:paraId="2499DBFA" w14:textId="5231296A" w:rsidR="005B1B4C" w:rsidRDefault="005B1B4C" w:rsidP="1B6A52CC">
      <w:pPr>
        <w:rPr>
          <w:rFonts w:ascii="Arial Nova" w:eastAsia="Arial Nova" w:hAnsi="Arial Nova" w:cs="Arial Nova"/>
          <w:b/>
          <w:bCs/>
          <w:color w:val="4472C4" w:themeColor="accent1"/>
        </w:rPr>
      </w:pPr>
    </w:p>
    <w:p w14:paraId="104E3129" w14:textId="4A079E02" w:rsidR="005B1B4C" w:rsidRDefault="005B1B4C" w:rsidP="1B6A52CC"/>
    <w:sectPr w:rsidR="005B1B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0DFA" w14:textId="77777777" w:rsidR="00227315" w:rsidRDefault="00053D35">
      <w:pPr>
        <w:spacing w:after="0" w:line="240" w:lineRule="auto"/>
      </w:pPr>
      <w:r>
        <w:separator/>
      </w:r>
    </w:p>
  </w:endnote>
  <w:endnote w:type="continuationSeparator" w:id="0">
    <w:p w14:paraId="6F43B897" w14:textId="77777777" w:rsidR="00227315" w:rsidRDefault="000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6A52CC" w14:paraId="6F446BA9" w14:textId="77777777" w:rsidTr="1B6A52CC">
      <w:trPr>
        <w:trHeight w:val="300"/>
      </w:trPr>
      <w:tc>
        <w:tcPr>
          <w:tcW w:w="3005" w:type="dxa"/>
        </w:tcPr>
        <w:p w14:paraId="4551AEA1" w14:textId="36A58239" w:rsidR="1B6A52CC" w:rsidRDefault="1B6A52CC" w:rsidP="1B6A52CC">
          <w:pPr>
            <w:pStyle w:val="Topptekst"/>
            <w:ind w:left="-115"/>
          </w:pPr>
        </w:p>
      </w:tc>
      <w:tc>
        <w:tcPr>
          <w:tcW w:w="3005" w:type="dxa"/>
        </w:tcPr>
        <w:p w14:paraId="24DDC1AB" w14:textId="71EA3624" w:rsidR="1B6A52CC" w:rsidRDefault="1B6A52CC" w:rsidP="1B6A52CC">
          <w:pPr>
            <w:pStyle w:val="Topptekst"/>
            <w:jc w:val="center"/>
          </w:pPr>
        </w:p>
      </w:tc>
      <w:tc>
        <w:tcPr>
          <w:tcW w:w="3005" w:type="dxa"/>
        </w:tcPr>
        <w:p w14:paraId="13D3ACD9" w14:textId="2F516266" w:rsidR="1B6A52CC" w:rsidRDefault="1B6A52CC" w:rsidP="1B6A52CC">
          <w:pPr>
            <w:pStyle w:val="Topptekst"/>
            <w:ind w:right="-115"/>
            <w:jc w:val="right"/>
          </w:pPr>
        </w:p>
      </w:tc>
    </w:tr>
  </w:tbl>
  <w:p w14:paraId="3CF3C44E" w14:textId="45D36299" w:rsidR="1B6A52CC" w:rsidRDefault="1B6A52CC" w:rsidP="1B6A52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BD3F" w14:textId="77777777" w:rsidR="00227315" w:rsidRDefault="00053D35">
      <w:pPr>
        <w:spacing w:after="0" w:line="240" w:lineRule="auto"/>
      </w:pPr>
      <w:r>
        <w:separator/>
      </w:r>
    </w:p>
  </w:footnote>
  <w:footnote w:type="continuationSeparator" w:id="0">
    <w:p w14:paraId="6557A769" w14:textId="77777777" w:rsidR="00227315" w:rsidRDefault="0005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6A52CC" w14:paraId="260E317D" w14:textId="77777777" w:rsidTr="1B6A52CC">
      <w:trPr>
        <w:trHeight w:val="300"/>
      </w:trPr>
      <w:tc>
        <w:tcPr>
          <w:tcW w:w="3005" w:type="dxa"/>
        </w:tcPr>
        <w:p w14:paraId="7820D9EA" w14:textId="222F64F8" w:rsidR="1B6A52CC" w:rsidRDefault="1B6A52CC" w:rsidP="1B6A52CC">
          <w:pPr>
            <w:pStyle w:val="Topptekst"/>
            <w:ind w:left="-115"/>
          </w:pPr>
        </w:p>
      </w:tc>
      <w:tc>
        <w:tcPr>
          <w:tcW w:w="3005" w:type="dxa"/>
        </w:tcPr>
        <w:p w14:paraId="06280F5C" w14:textId="0D1B5206" w:rsidR="1B6A52CC" w:rsidRDefault="1B6A52CC" w:rsidP="1B6A52CC">
          <w:pPr>
            <w:pStyle w:val="Topptekst"/>
            <w:jc w:val="center"/>
          </w:pPr>
        </w:p>
      </w:tc>
      <w:tc>
        <w:tcPr>
          <w:tcW w:w="3005" w:type="dxa"/>
        </w:tcPr>
        <w:p w14:paraId="47C63CDA" w14:textId="39D0ABB4" w:rsidR="1B6A52CC" w:rsidRDefault="1B6A52CC" w:rsidP="1B6A52CC">
          <w:pPr>
            <w:pStyle w:val="Topptekst"/>
            <w:ind w:right="-115"/>
            <w:jc w:val="right"/>
          </w:pPr>
        </w:p>
      </w:tc>
    </w:tr>
  </w:tbl>
  <w:p w14:paraId="21259B3B" w14:textId="3C3BA131" w:rsidR="1B6A52CC" w:rsidRDefault="1B6A52CC" w:rsidP="1B6A52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DD41"/>
    <w:multiLevelType w:val="hybridMultilevel"/>
    <w:tmpl w:val="27B0EEC6"/>
    <w:lvl w:ilvl="0" w:tplc="AE323C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BE5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8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A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0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40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A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01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D7CA"/>
    <w:multiLevelType w:val="hybridMultilevel"/>
    <w:tmpl w:val="645449EA"/>
    <w:lvl w:ilvl="0" w:tplc="F05A34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EC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84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20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68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8F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25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7F753"/>
    <w:rsid w:val="00053D35"/>
    <w:rsid w:val="00144506"/>
    <w:rsid w:val="0021574A"/>
    <w:rsid w:val="00227315"/>
    <w:rsid w:val="002B6F37"/>
    <w:rsid w:val="005B1B4C"/>
    <w:rsid w:val="00871F6F"/>
    <w:rsid w:val="00937ECB"/>
    <w:rsid w:val="00C30265"/>
    <w:rsid w:val="00D0350C"/>
    <w:rsid w:val="00E2713D"/>
    <w:rsid w:val="00EE2A3F"/>
    <w:rsid w:val="022C8B88"/>
    <w:rsid w:val="03C85BE9"/>
    <w:rsid w:val="041FEE75"/>
    <w:rsid w:val="04229D4A"/>
    <w:rsid w:val="0710C8CB"/>
    <w:rsid w:val="090AD662"/>
    <w:rsid w:val="098F0884"/>
    <w:rsid w:val="0A379D6D"/>
    <w:rsid w:val="0A393104"/>
    <w:rsid w:val="0B0A4A7D"/>
    <w:rsid w:val="0D1B70A2"/>
    <w:rsid w:val="0FF59EE8"/>
    <w:rsid w:val="104D15C3"/>
    <w:rsid w:val="13C6EAED"/>
    <w:rsid w:val="14BABBFE"/>
    <w:rsid w:val="15DB6819"/>
    <w:rsid w:val="16FE8BAF"/>
    <w:rsid w:val="189A5C10"/>
    <w:rsid w:val="1B6A52CC"/>
    <w:rsid w:val="1BEB252F"/>
    <w:rsid w:val="1D6DCD33"/>
    <w:rsid w:val="1E5FFC8F"/>
    <w:rsid w:val="1F099D94"/>
    <w:rsid w:val="1FBB2C1F"/>
    <w:rsid w:val="1FCB01AC"/>
    <w:rsid w:val="2195C2F2"/>
    <w:rsid w:val="21ADC8FD"/>
    <w:rsid w:val="24CF3E13"/>
    <w:rsid w:val="2578DF18"/>
    <w:rsid w:val="2617F753"/>
    <w:rsid w:val="2786604E"/>
    <w:rsid w:val="29455666"/>
    <w:rsid w:val="2A3C95EB"/>
    <w:rsid w:val="2B12C86C"/>
    <w:rsid w:val="2E1C572B"/>
    <w:rsid w:val="3C9E981A"/>
    <w:rsid w:val="3F8825DE"/>
    <w:rsid w:val="4172093D"/>
    <w:rsid w:val="44A9A9FF"/>
    <w:rsid w:val="46457A60"/>
    <w:rsid w:val="46F183DD"/>
    <w:rsid w:val="488D543E"/>
    <w:rsid w:val="502E910E"/>
    <w:rsid w:val="51CA616F"/>
    <w:rsid w:val="5B9BE357"/>
    <w:rsid w:val="6A8402DA"/>
    <w:rsid w:val="6AE67253"/>
    <w:rsid w:val="6B97B0B9"/>
    <w:rsid w:val="6B9F38B3"/>
    <w:rsid w:val="6C48D9B8"/>
    <w:rsid w:val="6CBFEE90"/>
    <w:rsid w:val="6CFAB211"/>
    <w:rsid w:val="6F2418D7"/>
    <w:rsid w:val="72B81B3C"/>
    <w:rsid w:val="73AA4A98"/>
    <w:rsid w:val="758AAF3B"/>
    <w:rsid w:val="75BC32B7"/>
    <w:rsid w:val="7DB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A0B"/>
  <w15:chartTrackingRefBased/>
  <w15:docId w15:val="{8E08F449-1BC8-4009-8D2B-8FB6A8DD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44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43131AB219A54682C675497DE2DCF1" ma:contentTypeVersion="23" ma:contentTypeDescription="Opprett et nytt dokument." ma:contentTypeScope="" ma:versionID="f4cbeb1cb9466cedb63b84aaf2f78765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2780d3b-d4ae-4143-bb65-a95475b83662" xsi:nil="true"/>
    <PublishingStartDate xmlns="http://schemas.microsoft.com/sharepoint/v3" xsi:nil="true"/>
    <PublishingExpirationDate xmlns="http://schemas.microsoft.com/sharepoint/v3" xsi:nil="true"/>
    <TaxCatchAll xmlns="12780d3b-d4ae-4143-bb65-a95475b83662"/>
    <TaxKeywordTaxHTField xmlns="12780d3b-d4ae-4143-bb65-a95475b8366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3572DEF-F58D-482E-83B2-3F489CB05F59}"/>
</file>

<file path=customXml/itemProps2.xml><?xml version="1.0" encoding="utf-8"?>
<ds:datastoreItem xmlns:ds="http://schemas.openxmlformats.org/officeDocument/2006/customXml" ds:itemID="{8814948A-22BA-4F3F-92FA-D9BD753BBE43}"/>
</file>

<file path=customXml/itemProps3.xml><?xml version="1.0" encoding="utf-8"?>
<ds:datastoreItem xmlns:ds="http://schemas.openxmlformats.org/officeDocument/2006/customXml" ds:itemID="{3A15709A-2BA6-4215-B171-CE906EF46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Bjørge, Torill Halsebakke</dc:creator>
  <cp:keywords/>
  <dc:description/>
  <cp:lastModifiedBy>Roald, Marie Nora</cp:lastModifiedBy>
  <cp:revision>7</cp:revision>
  <dcterms:created xsi:type="dcterms:W3CDTF">2023-03-30T12:44:00Z</dcterms:created>
  <dcterms:modified xsi:type="dcterms:W3CDTF">2023-04-13T09:07:00Z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0x0101006743131AB219A54682C675497DE2DCF1</vt:lpwstr>
  </property>
</Properties>
</file>